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41" w:rsidRPr="00DF7771" w:rsidRDefault="00804ED1" w:rsidP="00DF7771">
      <w:pPr>
        <w:spacing w:line="480" w:lineRule="auto"/>
        <w:rPr>
          <w:b/>
          <w:sz w:val="24"/>
          <w:szCs w:val="24"/>
        </w:rPr>
      </w:pPr>
      <w:r w:rsidRPr="00DF7771">
        <w:rPr>
          <w:b/>
          <w:sz w:val="24"/>
          <w:szCs w:val="24"/>
        </w:rPr>
        <w:t>Alexis Mousley</w:t>
      </w:r>
    </w:p>
    <w:p w:rsidR="00804ED1" w:rsidRPr="00DF7771" w:rsidRDefault="00804ED1" w:rsidP="00DF7771">
      <w:pPr>
        <w:spacing w:line="480" w:lineRule="auto"/>
        <w:rPr>
          <w:b/>
          <w:sz w:val="24"/>
          <w:szCs w:val="24"/>
        </w:rPr>
      </w:pPr>
      <w:r w:rsidRPr="00DF7771">
        <w:rPr>
          <w:b/>
          <w:sz w:val="24"/>
          <w:szCs w:val="24"/>
        </w:rPr>
        <w:t xml:space="preserve">Title: Conditional Creation and Rescue of </w:t>
      </w:r>
      <w:proofErr w:type="spellStart"/>
      <w:r w:rsidRPr="00DF7771">
        <w:rPr>
          <w:b/>
          <w:sz w:val="24"/>
          <w:szCs w:val="24"/>
        </w:rPr>
        <w:t>Nipbl</w:t>
      </w:r>
      <w:proofErr w:type="spellEnd"/>
      <w:r w:rsidRPr="00DF7771">
        <w:rPr>
          <w:b/>
          <w:sz w:val="24"/>
          <w:szCs w:val="24"/>
        </w:rPr>
        <w:t>-Deficiency in Mice Reveals Multiple Determinants of Risk for Congenital Heart Defects</w:t>
      </w:r>
    </w:p>
    <w:p w:rsidR="00C66598" w:rsidRPr="00DF7771" w:rsidRDefault="00804ED1" w:rsidP="00DF7771">
      <w:pPr>
        <w:spacing w:line="480" w:lineRule="auto"/>
        <w:rPr>
          <w:sz w:val="24"/>
          <w:szCs w:val="24"/>
        </w:rPr>
      </w:pPr>
      <w:r w:rsidRPr="00DF7771">
        <w:rPr>
          <w:b/>
          <w:sz w:val="24"/>
          <w:szCs w:val="24"/>
        </w:rPr>
        <w:t xml:space="preserve">Introduction: </w:t>
      </w:r>
      <w:r w:rsidR="003D2A65" w:rsidRPr="00DF7771">
        <w:rPr>
          <w:sz w:val="24"/>
          <w:szCs w:val="24"/>
        </w:rPr>
        <w:t>The most common human birth defects are co</w:t>
      </w:r>
      <w:r w:rsidR="00997981">
        <w:rPr>
          <w:sz w:val="24"/>
          <w:szCs w:val="24"/>
        </w:rPr>
        <w:t xml:space="preserve">ngenital heart defects or CHDs which occur and mainly arise through multiple genes. </w:t>
      </w:r>
      <w:r w:rsidR="003D2A65" w:rsidRPr="00DF7771">
        <w:rPr>
          <w:sz w:val="24"/>
          <w:szCs w:val="24"/>
        </w:rPr>
        <w:t>There isn’t just one leading cause, but many dist</w:t>
      </w:r>
      <w:r w:rsidR="0040180C" w:rsidRPr="00DF7771">
        <w:rPr>
          <w:sz w:val="24"/>
          <w:szCs w:val="24"/>
        </w:rPr>
        <w:t xml:space="preserve">inct sources that lead to CHDs that has been found. Another birth defect that delays growth and maturation, neurological deficits, is called Cornelia de Lange Syndrome or otherwise known as </w:t>
      </w:r>
      <w:proofErr w:type="spellStart"/>
      <w:r w:rsidR="0040180C" w:rsidRPr="00DF7771">
        <w:rPr>
          <w:sz w:val="24"/>
          <w:szCs w:val="24"/>
        </w:rPr>
        <w:t>CdLS</w:t>
      </w:r>
      <w:proofErr w:type="spellEnd"/>
      <w:r w:rsidR="0040180C" w:rsidRPr="00DF7771">
        <w:rPr>
          <w:sz w:val="24"/>
          <w:szCs w:val="24"/>
        </w:rPr>
        <w:t xml:space="preserve">, are seen in 30% of people with CHDs. The main cause for </w:t>
      </w:r>
      <w:proofErr w:type="spellStart"/>
      <w:r w:rsidR="0040180C" w:rsidRPr="00DF7771">
        <w:rPr>
          <w:sz w:val="24"/>
          <w:szCs w:val="24"/>
        </w:rPr>
        <w:t>CdLS</w:t>
      </w:r>
      <w:proofErr w:type="spellEnd"/>
      <w:r w:rsidR="0040180C" w:rsidRPr="00DF7771">
        <w:rPr>
          <w:sz w:val="24"/>
          <w:szCs w:val="24"/>
        </w:rPr>
        <w:t xml:space="preserve"> is for NIPBL which is Nipped-B-homologue. Animals, particularly with zebra fish and mice, </w:t>
      </w:r>
      <w:proofErr w:type="spellStart"/>
      <w:r w:rsidR="0040180C" w:rsidRPr="00DF7771">
        <w:rPr>
          <w:sz w:val="24"/>
          <w:szCs w:val="24"/>
        </w:rPr>
        <w:t>CdLS</w:t>
      </w:r>
      <w:proofErr w:type="spellEnd"/>
      <w:r w:rsidR="0040180C" w:rsidRPr="00DF7771">
        <w:rPr>
          <w:sz w:val="24"/>
          <w:szCs w:val="24"/>
        </w:rPr>
        <w:t xml:space="preserve"> that have mutant traits in </w:t>
      </w:r>
      <w:proofErr w:type="spellStart"/>
      <w:r w:rsidR="0040180C" w:rsidRPr="00DF7771">
        <w:rPr>
          <w:sz w:val="24"/>
          <w:szCs w:val="24"/>
        </w:rPr>
        <w:t>Nipbl</w:t>
      </w:r>
      <w:proofErr w:type="spellEnd"/>
      <w:r w:rsidR="0040180C" w:rsidRPr="00DF7771">
        <w:rPr>
          <w:sz w:val="24"/>
          <w:szCs w:val="24"/>
        </w:rPr>
        <w:t>-deficient</w:t>
      </w:r>
      <w:r w:rsidR="00C66598" w:rsidRPr="00DF7771">
        <w:rPr>
          <w:sz w:val="24"/>
          <w:szCs w:val="24"/>
        </w:rPr>
        <w:t>, are models for CHDs</w:t>
      </w:r>
    </w:p>
    <w:p w:rsidR="00804ED1" w:rsidRPr="00DF7771" w:rsidRDefault="00804ED1" w:rsidP="00DF7771">
      <w:pPr>
        <w:spacing w:line="480" w:lineRule="auto"/>
        <w:rPr>
          <w:sz w:val="24"/>
          <w:szCs w:val="24"/>
        </w:rPr>
      </w:pPr>
      <w:r w:rsidRPr="00DF7771">
        <w:rPr>
          <w:b/>
          <w:sz w:val="24"/>
          <w:szCs w:val="24"/>
        </w:rPr>
        <w:t>Reason for research:</w:t>
      </w:r>
      <w:r w:rsidR="00C66598" w:rsidRPr="00DF7771">
        <w:rPr>
          <w:b/>
          <w:sz w:val="24"/>
          <w:szCs w:val="24"/>
        </w:rPr>
        <w:t xml:space="preserve"> </w:t>
      </w:r>
      <w:r w:rsidR="00C66598" w:rsidRPr="00DF7771">
        <w:rPr>
          <w:sz w:val="24"/>
          <w:szCs w:val="24"/>
        </w:rPr>
        <w:t xml:space="preserve">During the procedure and the experiment, was to rescue and to see if there was, in a sense, a cure for </w:t>
      </w:r>
      <w:proofErr w:type="spellStart"/>
      <w:r w:rsidR="00C66598" w:rsidRPr="00DF7771">
        <w:rPr>
          <w:sz w:val="24"/>
          <w:szCs w:val="24"/>
        </w:rPr>
        <w:t>Nipbl-deficiancy</w:t>
      </w:r>
      <w:proofErr w:type="spellEnd"/>
      <w:r w:rsidR="00C66598" w:rsidRPr="00DF7771">
        <w:rPr>
          <w:sz w:val="24"/>
          <w:szCs w:val="24"/>
        </w:rPr>
        <w:t xml:space="preserve">. Using a method called </w:t>
      </w:r>
      <w:proofErr w:type="spellStart"/>
      <w:r w:rsidR="00C66598" w:rsidRPr="00DF7771">
        <w:rPr>
          <w:sz w:val="24"/>
          <w:szCs w:val="24"/>
        </w:rPr>
        <w:t>Nipbl</w:t>
      </w:r>
      <w:proofErr w:type="spellEnd"/>
      <w:r w:rsidR="00C66598" w:rsidRPr="00DF7771">
        <w:rPr>
          <w:sz w:val="24"/>
          <w:szCs w:val="24"/>
        </w:rPr>
        <w:t xml:space="preserve"> FLEX (flip-excision), which is a new allelic series. </w:t>
      </w:r>
    </w:p>
    <w:p w:rsidR="00C66598" w:rsidRPr="00DF7771" w:rsidRDefault="00C66598" w:rsidP="00DF7771">
      <w:pPr>
        <w:spacing w:line="480" w:lineRule="auto"/>
        <w:rPr>
          <w:sz w:val="24"/>
          <w:szCs w:val="24"/>
        </w:rPr>
      </w:pPr>
      <w:r w:rsidRPr="00DF7771">
        <w:rPr>
          <w:sz w:val="24"/>
          <w:szCs w:val="24"/>
        </w:rPr>
        <w:tab/>
        <w:t xml:space="preserve">Mice are the main study during this experiment and embryos through In vitro fertilization. To show how a unique mouse with </w:t>
      </w:r>
      <w:proofErr w:type="spellStart"/>
      <w:r w:rsidRPr="00DF7771">
        <w:rPr>
          <w:sz w:val="24"/>
          <w:szCs w:val="24"/>
        </w:rPr>
        <w:t>Nipbl</w:t>
      </w:r>
      <w:proofErr w:type="spellEnd"/>
      <w:r w:rsidRPr="00DF7771">
        <w:rPr>
          <w:sz w:val="24"/>
          <w:szCs w:val="24"/>
        </w:rPr>
        <w:t xml:space="preserve"> and </w:t>
      </w:r>
      <w:proofErr w:type="spellStart"/>
      <w:r w:rsidRPr="00DF7771">
        <w:rPr>
          <w:sz w:val="24"/>
          <w:szCs w:val="24"/>
        </w:rPr>
        <w:t>CdLS</w:t>
      </w:r>
      <w:proofErr w:type="spellEnd"/>
      <w:r w:rsidRPr="00DF7771">
        <w:rPr>
          <w:sz w:val="24"/>
          <w:szCs w:val="24"/>
        </w:rPr>
        <w:t xml:space="preserve"> and their genetics cause birth defects </w:t>
      </w:r>
      <w:r w:rsidR="00280218" w:rsidRPr="00DF7771">
        <w:rPr>
          <w:sz w:val="24"/>
          <w:szCs w:val="24"/>
        </w:rPr>
        <w:t>as well as how soon do heart defects take place while in embryo and the size of the heart.</w:t>
      </w:r>
    </w:p>
    <w:p w:rsidR="004B28DB" w:rsidRPr="00DF7771" w:rsidRDefault="00804ED1" w:rsidP="00DF7771">
      <w:pPr>
        <w:spacing w:line="480" w:lineRule="auto"/>
        <w:rPr>
          <w:sz w:val="24"/>
          <w:szCs w:val="24"/>
        </w:rPr>
      </w:pPr>
      <w:r w:rsidRPr="00DF7771">
        <w:rPr>
          <w:b/>
          <w:sz w:val="24"/>
          <w:szCs w:val="24"/>
        </w:rPr>
        <w:t>Method and Materials:</w:t>
      </w:r>
      <w:r w:rsidR="00280218" w:rsidRPr="00DF7771">
        <w:rPr>
          <w:b/>
          <w:sz w:val="24"/>
          <w:szCs w:val="24"/>
        </w:rPr>
        <w:t xml:space="preserve"> </w:t>
      </w:r>
      <w:r w:rsidR="00280218" w:rsidRPr="00DF7771">
        <w:rPr>
          <w:sz w:val="24"/>
          <w:szCs w:val="24"/>
        </w:rPr>
        <w:t xml:space="preserve">To obtain the embryos, male mice that were positive for </w:t>
      </w:r>
      <w:proofErr w:type="spellStart"/>
      <w:r w:rsidR="00280218" w:rsidRPr="00DF7771">
        <w:rPr>
          <w:sz w:val="24"/>
          <w:szCs w:val="24"/>
        </w:rPr>
        <w:t>Nipbl</w:t>
      </w:r>
      <w:proofErr w:type="spellEnd"/>
      <w:r w:rsidR="00280218" w:rsidRPr="00DF7771">
        <w:rPr>
          <w:sz w:val="24"/>
          <w:szCs w:val="24"/>
        </w:rPr>
        <w:t>, were bred naturally with female mice.</w:t>
      </w:r>
      <w:r w:rsidR="004B28DB" w:rsidRPr="00DF7771">
        <w:rPr>
          <w:sz w:val="24"/>
          <w:szCs w:val="24"/>
        </w:rPr>
        <w:t xml:space="preserve"> once e</w:t>
      </w:r>
      <w:r w:rsidR="00280218" w:rsidRPr="00DF7771">
        <w:rPr>
          <w:sz w:val="24"/>
          <w:szCs w:val="24"/>
        </w:rPr>
        <w:t>mbryos were</w:t>
      </w:r>
      <w:r w:rsidR="004B28DB" w:rsidRPr="00DF7771">
        <w:rPr>
          <w:sz w:val="24"/>
          <w:szCs w:val="24"/>
        </w:rPr>
        <w:t xml:space="preserve"> injected with FLEX they were</w:t>
      </w:r>
      <w:r w:rsidR="00280218" w:rsidRPr="00DF7771">
        <w:rPr>
          <w:sz w:val="24"/>
          <w:szCs w:val="24"/>
        </w:rPr>
        <w:t xml:space="preserve"> then dissected for tissue collection and for it to be pro</w:t>
      </w:r>
      <w:r w:rsidR="004B28DB" w:rsidRPr="00DF7771">
        <w:rPr>
          <w:sz w:val="24"/>
          <w:szCs w:val="24"/>
        </w:rPr>
        <w:t>cessed for results.</w:t>
      </w:r>
      <w:r w:rsidR="00280218" w:rsidRPr="00DF7771">
        <w:rPr>
          <w:sz w:val="24"/>
          <w:szCs w:val="24"/>
        </w:rPr>
        <w:t xml:space="preserve"> While still in Embryo, they were injected with the FLEX serum to inactivate </w:t>
      </w:r>
      <w:proofErr w:type="spellStart"/>
      <w:r w:rsidR="00280218" w:rsidRPr="00DF7771">
        <w:rPr>
          <w:sz w:val="24"/>
          <w:szCs w:val="24"/>
        </w:rPr>
        <w:t>Nipbl</w:t>
      </w:r>
      <w:proofErr w:type="spellEnd"/>
      <w:r w:rsidR="00280218" w:rsidRPr="00DF7771">
        <w:rPr>
          <w:sz w:val="24"/>
          <w:szCs w:val="24"/>
        </w:rPr>
        <w:t>.</w:t>
      </w:r>
      <w:r w:rsidR="004B28DB" w:rsidRPr="00DF7771">
        <w:rPr>
          <w:sz w:val="24"/>
          <w:szCs w:val="24"/>
        </w:rPr>
        <w:t xml:space="preserve"> Female mice were tested for </w:t>
      </w:r>
      <w:r w:rsidR="004B28DB" w:rsidRPr="00DF7771">
        <w:rPr>
          <w:sz w:val="24"/>
          <w:szCs w:val="24"/>
        </w:rPr>
        <w:lastRenderedPageBreak/>
        <w:t xml:space="preserve">heterozygous in </w:t>
      </w:r>
      <w:proofErr w:type="spellStart"/>
      <w:r w:rsidR="004B28DB" w:rsidRPr="00DF7771">
        <w:rPr>
          <w:sz w:val="24"/>
          <w:szCs w:val="24"/>
        </w:rPr>
        <w:t>cre</w:t>
      </w:r>
      <w:proofErr w:type="spellEnd"/>
      <w:r w:rsidR="004B28DB" w:rsidRPr="00DF7771">
        <w:rPr>
          <w:sz w:val="24"/>
          <w:szCs w:val="24"/>
        </w:rPr>
        <w:t xml:space="preserve">-expressing transgenes so that it was possible to revert the </w:t>
      </w:r>
      <w:proofErr w:type="spellStart"/>
      <w:r w:rsidR="004B28DB" w:rsidRPr="00DF7771">
        <w:rPr>
          <w:sz w:val="24"/>
          <w:szCs w:val="24"/>
        </w:rPr>
        <w:t>Nipbl</w:t>
      </w:r>
      <w:proofErr w:type="spellEnd"/>
      <w:r w:rsidR="004B28DB" w:rsidRPr="00DF7771">
        <w:rPr>
          <w:sz w:val="24"/>
          <w:szCs w:val="24"/>
        </w:rPr>
        <w:t xml:space="preserve"> effect upon mice. Dissected </w:t>
      </w:r>
      <w:proofErr w:type="spellStart"/>
      <w:r w:rsidR="004B28DB" w:rsidRPr="00DF7771">
        <w:rPr>
          <w:sz w:val="24"/>
          <w:szCs w:val="24"/>
        </w:rPr>
        <w:t>embyros</w:t>
      </w:r>
      <w:proofErr w:type="spellEnd"/>
      <w:r w:rsidR="004B28DB" w:rsidRPr="00DF7771">
        <w:rPr>
          <w:sz w:val="24"/>
          <w:szCs w:val="24"/>
        </w:rPr>
        <w:t xml:space="preserve"> then went through microscopy, MRI, and optical projection tomography.</w:t>
      </w:r>
    </w:p>
    <w:p w:rsidR="00804ED1" w:rsidRPr="00DF7771" w:rsidRDefault="00804ED1" w:rsidP="00DF7771">
      <w:pPr>
        <w:spacing w:line="480" w:lineRule="auto"/>
        <w:rPr>
          <w:sz w:val="24"/>
          <w:szCs w:val="24"/>
        </w:rPr>
      </w:pPr>
      <w:r w:rsidRPr="00DF7771">
        <w:rPr>
          <w:b/>
          <w:sz w:val="24"/>
          <w:szCs w:val="24"/>
        </w:rPr>
        <w:t>Results:</w:t>
      </w:r>
      <w:r w:rsidR="004B28DB" w:rsidRPr="00DF7771">
        <w:rPr>
          <w:b/>
          <w:sz w:val="24"/>
          <w:szCs w:val="24"/>
        </w:rPr>
        <w:t xml:space="preserve"> </w:t>
      </w:r>
      <w:r w:rsidR="004B28DB" w:rsidRPr="00DF7771">
        <w:rPr>
          <w:sz w:val="24"/>
          <w:szCs w:val="24"/>
        </w:rPr>
        <w:t xml:space="preserve">Half of the </w:t>
      </w:r>
      <w:proofErr w:type="spellStart"/>
      <w:r w:rsidR="004B28DB" w:rsidRPr="00DF7771">
        <w:rPr>
          <w:sz w:val="24"/>
          <w:szCs w:val="24"/>
        </w:rPr>
        <w:t>Nipbl-deficiancy</w:t>
      </w:r>
      <w:proofErr w:type="spellEnd"/>
      <w:r w:rsidR="004B28DB" w:rsidRPr="00DF7771">
        <w:rPr>
          <w:sz w:val="24"/>
          <w:szCs w:val="24"/>
        </w:rPr>
        <w:t xml:space="preserve"> mice, displayed defects in the heart in the </w:t>
      </w:r>
      <w:proofErr w:type="spellStart"/>
      <w:r w:rsidR="004B28DB" w:rsidRPr="00DF7771">
        <w:rPr>
          <w:sz w:val="24"/>
          <w:szCs w:val="24"/>
        </w:rPr>
        <w:t>artrial</w:t>
      </w:r>
      <w:proofErr w:type="spellEnd"/>
      <w:r w:rsidR="004B28DB" w:rsidRPr="00DF7771">
        <w:rPr>
          <w:sz w:val="24"/>
          <w:szCs w:val="24"/>
        </w:rPr>
        <w:t xml:space="preserve"> septum between the gestational days of 15.5 and 17.5. Nearly 100 genes have been found that are linked to the production of heart defects that begin during the early embryonic stages as the heart is developing. </w:t>
      </w:r>
      <w:r w:rsidR="00DF7771" w:rsidRPr="00DF7771">
        <w:rPr>
          <w:sz w:val="24"/>
          <w:szCs w:val="24"/>
        </w:rPr>
        <w:t xml:space="preserve">The development in heart defects happen earlier on with mice that are </w:t>
      </w:r>
      <w:proofErr w:type="spellStart"/>
      <w:r w:rsidR="00DF7771" w:rsidRPr="00DF7771">
        <w:rPr>
          <w:sz w:val="24"/>
          <w:szCs w:val="24"/>
        </w:rPr>
        <w:t>Nipbl</w:t>
      </w:r>
      <w:proofErr w:type="spellEnd"/>
      <w:r w:rsidR="00DF7771" w:rsidRPr="00DF7771">
        <w:rPr>
          <w:sz w:val="24"/>
          <w:szCs w:val="24"/>
        </w:rPr>
        <w:t xml:space="preserve"> positive. Mice that received the FLEX treatment could be used to determine in which of the cells or tissues the </w:t>
      </w:r>
      <w:proofErr w:type="spellStart"/>
      <w:r w:rsidR="00DF7771" w:rsidRPr="00DF7771">
        <w:rPr>
          <w:sz w:val="24"/>
          <w:szCs w:val="24"/>
        </w:rPr>
        <w:t>Nipbl-deficiancy</w:t>
      </w:r>
      <w:proofErr w:type="spellEnd"/>
      <w:r w:rsidR="00DF7771" w:rsidRPr="00DF7771">
        <w:rPr>
          <w:sz w:val="24"/>
          <w:szCs w:val="24"/>
        </w:rPr>
        <w:t xml:space="preserve"> would be a cause for heart defects while the embryo is developing. </w:t>
      </w:r>
    </w:p>
    <w:p w:rsidR="00804ED1" w:rsidRDefault="003D2A65" w:rsidP="00DF7771">
      <w:pPr>
        <w:spacing w:line="480" w:lineRule="auto"/>
        <w:rPr>
          <w:sz w:val="24"/>
          <w:szCs w:val="24"/>
        </w:rPr>
      </w:pPr>
      <w:r w:rsidRPr="00DF7771">
        <w:rPr>
          <w:b/>
          <w:sz w:val="24"/>
          <w:szCs w:val="24"/>
        </w:rPr>
        <w:t>Discussion:</w:t>
      </w:r>
      <w:r w:rsidR="00DF7771" w:rsidRPr="00DF7771">
        <w:rPr>
          <w:b/>
          <w:sz w:val="24"/>
          <w:szCs w:val="24"/>
        </w:rPr>
        <w:t xml:space="preserve"> </w:t>
      </w:r>
      <w:r w:rsidR="00997981">
        <w:rPr>
          <w:sz w:val="24"/>
          <w:szCs w:val="24"/>
        </w:rPr>
        <w:t xml:space="preserve">A mouse positive for </w:t>
      </w:r>
      <w:proofErr w:type="spellStart"/>
      <w:r w:rsidR="00505431">
        <w:rPr>
          <w:sz w:val="24"/>
          <w:szCs w:val="24"/>
        </w:rPr>
        <w:t>Nipbl-deficiancy</w:t>
      </w:r>
      <w:proofErr w:type="spellEnd"/>
      <w:r w:rsidR="00505431">
        <w:rPr>
          <w:sz w:val="24"/>
          <w:szCs w:val="24"/>
        </w:rPr>
        <w:t xml:space="preserve"> that has </w:t>
      </w:r>
      <w:proofErr w:type="spellStart"/>
      <w:r w:rsidR="00505431">
        <w:rPr>
          <w:sz w:val="24"/>
          <w:szCs w:val="24"/>
        </w:rPr>
        <w:t>CdLS</w:t>
      </w:r>
      <w:proofErr w:type="spellEnd"/>
      <w:r w:rsidR="00505431">
        <w:rPr>
          <w:sz w:val="24"/>
          <w:szCs w:val="24"/>
        </w:rPr>
        <w:t xml:space="preserve">, the genes are small minor adjustments that make the difference. In </w:t>
      </w:r>
      <w:proofErr w:type="spellStart"/>
      <w:r w:rsidR="00505431">
        <w:rPr>
          <w:sz w:val="24"/>
          <w:szCs w:val="24"/>
        </w:rPr>
        <w:t>Nipbl</w:t>
      </w:r>
      <w:proofErr w:type="spellEnd"/>
      <w:r w:rsidR="00505431">
        <w:rPr>
          <w:sz w:val="24"/>
          <w:szCs w:val="24"/>
        </w:rPr>
        <w:t xml:space="preserve">-deficient mice, in the heart, the atrial </w:t>
      </w:r>
      <w:proofErr w:type="spellStart"/>
      <w:r w:rsidR="00505431">
        <w:rPr>
          <w:sz w:val="24"/>
          <w:szCs w:val="24"/>
        </w:rPr>
        <w:t>spetum</w:t>
      </w:r>
      <w:proofErr w:type="spellEnd"/>
      <w:r w:rsidR="00505431">
        <w:rPr>
          <w:sz w:val="24"/>
          <w:szCs w:val="24"/>
        </w:rPr>
        <w:t xml:space="preserve"> is delayed but also the right ventricle is reduced in size, which suggests that these </w:t>
      </w:r>
      <w:proofErr w:type="spellStart"/>
      <w:r w:rsidR="00505431">
        <w:rPr>
          <w:sz w:val="24"/>
          <w:szCs w:val="24"/>
        </w:rPr>
        <w:t>Nipble</w:t>
      </w:r>
      <w:proofErr w:type="spellEnd"/>
      <w:r w:rsidR="00505431">
        <w:rPr>
          <w:sz w:val="24"/>
          <w:szCs w:val="24"/>
        </w:rPr>
        <w:t xml:space="preserve">-deficient mice, starts as early as </w:t>
      </w:r>
      <w:proofErr w:type="spellStart"/>
      <w:r w:rsidR="00505431">
        <w:rPr>
          <w:sz w:val="24"/>
          <w:szCs w:val="24"/>
        </w:rPr>
        <w:t>gasturation</w:t>
      </w:r>
      <w:proofErr w:type="spellEnd"/>
      <w:r w:rsidR="00505431">
        <w:rPr>
          <w:sz w:val="24"/>
          <w:szCs w:val="24"/>
        </w:rPr>
        <w:t xml:space="preserve"> while in the </w:t>
      </w:r>
      <w:r w:rsidR="00D92E89">
        <w:rPr>
          <w:sz w:val="24"/>
          <w:szCs w:val="24"/>
        </w:rPr>
        <w:t xml:space="preserve">embryo. </w:t>
      </w:r>
    </w:p>
    <w:p w:rsidR="00D92E89" w:rsidRPr="00997981" w:rsidRDefault="00D92E89" w:rsidP="00DF7771">
      <w:pPr>
        <w:spacing w:line="480" w:lineRule="auto"/>
        <w:rPr>
          <w:sz w:val="24"/>
          <w:szCs w:val="24"/>
        </w:rPr>
      </w:pPr>
      <w:r>
        <w:rPr>
          <w:sz w:val="24"/>
          <w:szCs w:val="24"/>
        </w:rPr>
        <w:tab/>
        <w:t xml:space="preserve">During the study, it was speculated that heart size may be a determinant. </w:t>
      </w:r>
      <w:proofErr w:type="spellStart"/>
      <w:r>
        <w:rPr>
          <w:sz w:val="24"/>
          <w:szCs w:val="24"/>
        </w:rPr>
        <w:t>Nipbl</w:t>
      </w:r>
      <w:proofErr w:type="spellEnd"/>
      <w:r>
        <w:rPr>
          <w:sz w:val="24"/>
          <w:szCs w:val="24"/>
        </w:rPr>
        <w:t>-deficient embryos were significantly smaller to those who didn’t have it</w:t>
      </w:r>
      <w:r w:rsidR="0002423D">
        <w:rPr>
          <w:sz w:val="24"/>
          <w:szCs w:val="24"/>
        </w:rPr>
        <w:t xml:space="preserve"> as well as the heart size. The idea was also presented that the risk of CHDs is a smaller risk with a smaller heart.</w:t>
      </w:r>
    </w:p>
    <w:p w:rsidR="003D2A65" w:rsidRPr="0002423D" w:rsidRDefault="003D2A65" w:rsidP="00DF7771">
      <w:pPr>
        <w:spacing w:line="480" w:lineRule="auto"/>
        <w:rPr>
          <w:sz w:val="24"/>
          <w:szCs w:val="24"/>
        </w:rPr>
      </w:pPr>
      <w:r w:rsidRPr="00DF7771">
        <w:rPr>
          <w:b/>
          <w:sz w:val="24"/>
          <w:szCs w:val="24"/>
        </w:rPr>
        <w:t xml:space="preserve">Conclusions: </w:t>
      </w:r>
      <w:r w:rsidR="0002423D">
        <w:rPr>
          <w:sz w:val="24"/>
          <w:szCs w:val="24"/>
        </w:rPr>
        <w:t xml:space="preserve">During the early stages of the </w:t>
      </w:r>
      <w:proofErr w:type="spellStart"/>
      <w:r w:rsidR="0002423D">
        <w:rPr>
          <w:sz w:val="24"/>
          <w:szCs w:val="24"/>
        </w:rPr>
        <w:t>emryo</w:t>
      </w:r>
      <w:proofErr w:type="spellEnd"/>
      <w:r w:rsidR="0002423D">
        <w:rPr>
          <w:sz w:val="24"/>
          <w:szCs w:val="24"/>
        </w:rPr>
        <w:t xml:space="preserve"> development, there are many factors that lead to CHDs and ways to help control that. There </w:t>
      </w:r>
      <w:proofErr w:type="gramStart"/>
      <w:r w:rsidR="0002423D">
        <w:rPr>
          <w:sz w:val="24"/>
          <w:szCs w:val="24"/>
        </w:rPr>
        <w:t>is</w:t>
      </w:r>
      <w:proofErr w:type="gramEnd"/>
      <w:r w:rsidR="0002423D">
        <w:rPr>
          <w:sz w:val="24"/>
          <w:szCs w:val="24"/>
        </w:rPr>
        <w:t xml:space="preserve"> also many determinants to the size of the heart as well as the genes and alleles of the makeup of each individual mouse. Through the FLEX technology, some </w:t>
      </w:r>
      <w:proofErr w:type="gramStart"/>
      <w:r w:rsidR="0002423D">
        <w:rPr>
          <w:sz w:val="24"/>
          <w:szCs w:val="24"/>
        </w:rPr>
        <w:t>were able to</w:t>
      </w:r>
      <w:proofErr w:type="gramEnd"/>
      <w:r w:rsidR="0002423D">
        <w:rPr>
          <w:sz w:val="24"/>
          <w:szCs w:val="24"/>
        </w:rPr>
        <w:t xml:space="preserve"> show signs of improvement while others didn’t show signs. </w:t>
      </w:r>
      <w:r w:rsidR="0002423D">
        <w:rPr>
          <w:sz w:val="24"/>
          <w:szCs w:val="24"/>
        </w:rPr>
        <w:lastRenderedPageBreak/>
        <w:t xml:space="preserve">During the MRI’s and other scans and tests, </w:t>
      </w:r>
      <w:proofErr w:type="spellStart"/>
      <w:r w:rsidR="0002423D">
        <w:rPr>
          <w:sz w:val="24"/>
          <w:szCs w:val="24"/>
        </w:rPr>
        <w:t>Nipbl-deficiant</w:t>
      </w:r>
      <w:proofErr w:type="spellEnd"/>
      <w:r w:rsidR="0002423D">
        <w:rPr>
          <w:sz w:val="24"/>
          <w:szCs w:val="24"/>
        </w:rPr>
        <w:t xml:space="preserve"> mice and their ventricles in the heart were slower to develop.</w:t>
      </w:r>
    </w:p>
    <w:p w:rsidR="003D2A65" w:rsidRPr="00997981" w:rsidRDefault="003D2A65" w:rsidP="00DF7771">
      <w:pPr>
        <w:spacing w:line="480" w:lineRule="auto"/>
        <w:rPr>
          <w:sz w:val="24"/>
          <w:szCs w:val="24"/>
        </w:rPr>
      </w:pPr>
      <w:bookmarkStart w:id="0" w:name="_GoBack"/>
      <w:bookmarkEnd w:id="0"/>
      <w:r w:rsidRPr="00DF7771">
        <w:rPr>
          <w:b/>
          <w:sz w:val="24"/>
          <w:szCs w:val="24"/>
        </w:rPr>
        <w:t xml:space="preserve">Limitation of this study: </w:t>
      </w:r>
      <w:r w:rsidR="00997981">
        <w:rPr>
          <w:sz w:val="24"/>
          <w:szCs w:val="24"/>
        </w:rPr>
        <w:t>This study was on mice and while mice are still in embryo. Congenital Heart Defects also start developing at such a young stage while in embryo and to start at a younger stage while the embryo is developing. With the results, it starts with the alleles and how everything develops.</w:t>
      </w:r>
    </w:p>
    <w:p w:rsidR="003D2A65" w:rsidRPr="00DF7771" w:rsidRDefault="003D2A65" w:rsidP="00DF7771">
      <w:pPr>
        <w:spacing w:line="480" w:lineRule="auto"/>
        <w:rPr>
          <w:b/>
          <w:sz w:val="24"/>
          <w:szCs w:val="24"/>
        </w:rPr>
      </w:pPr>
    </w:p>
    <w:p w:rsidR="003D2A65" w:rsidRPr="00DF7771" w:rsidRDefault="003D2A65" w:rsidP="00DF7771">
      <w:pPr>
        <w:spacing w:line="480" w:lineRule="auto"/>
        <w:rPr>
          <w:b/>
          <w:sz w:val="24"/>
          <w:szCs w:val="24"/>
        </w:rPr>
      </w:pPr>
    </w:p>
    <w:p w:rsidR="003D2A65" w:rsidRPr="00DF7771" w:rsidRDefault="003D2A65" w:rsidP="00DF7771">
      <w:pPr>
        <w:spacing w:line="480" w:lineRule="auto"/>
        <w:rPr>
          <w:b/>
          <w:sz w:val="24"/>
          <w:szCs w:val="24"/>
        </w:rPr>
      </w:pPr>
      <w:proofErr w:type="spellStart"/>
      <w:r w:rsidRPr="00DF7771">
        <w:rPr>
          <w:b/>
          <w:sz w:val="24"/>
          <w:szCs w:val="24"/>
        </w:rPr>
        <w:t>Bibligraphy</w:t>
      </w:r>
      <w:proofErr w:type="spellEnd"/>
      <w:r w:rsidRPr="00DF7771">
        <w:rPr>
          <w:b/>
          <w:sz w:val="24"/>
          <w:szCs w:val="24"/>
        </w:rPr>
        <w:t>:</w:t>
      </w:r>
    </w:p>
    <w:p w:rsidR="003D2A65" w:rsidRPr="00DF7771" w:rsidRDefault="003D2A65" w:rsidP="00DF7771">
      <w:pPr>
        <w:spacing w:line="480" w:lineRule="auto"/>
        <w:rPr>
          <w:b/>
          <w:sz w:val="24"/>
          <w:szCs w:val="24"/>
        </w:rPr>
      </w:pPr>
      <w:r w:rsidRPr="00DF7771">
        <w:rPr>
          <w:b/>
          <w:sz w:val="24"/>
          <w:szCs w:val="24"/>
        </w:rPr>
        <w:t>http://journals.plos.org/plosbiology/article?id=10.1371/journal.pbio.2000197</w:t>
      </w:r>
    </w:p>
    <w:sectPr w:rsidR="003D2A65" w:rsidRPr="00DF7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D1"/>
    <w:rsid w:val="0002423D"/>
    <w:rsid w:val="00280218"/>
    <w:rsid w:val="003D2A65"/>
    <w:rsid w:val="0040180C"/>
    <w:rsid w:val="0042310E"/>
    <w:rsid w:val="004B28DB"/>
    <w:rsid w:val="00505431"/>
    <w:rsid w:val="00744388"/>
    <w:rsid w:val="00804ED1"/>
    <w:rsid w:val="00997981"/>
    <w:rsid w:val="00C34E36"/>
    <w:rsid w:val="00C66598"/>
    <w:rsid w:val="00D92E89"/>
    <w:rsid w:val="00DF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51AF0"/>
  <w15:chartTrackingRefBased/>
  <w15:docId w15:val="{77EA6EBA-98DD-40B1-80EA-409634933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6A5E4-0C49-4DF3-B02B-59A7FEBCC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Mousley</dc:creator>
  <cp:keywords/>
  <dc:description/>
  <cp:lastModifiedBy>Alexis Mousley</cp:lastModifiedBy>
  <cp:revision>3</cp:revision>
  <dcterms:created xsi:type="dcterms:W3CDTF">2016-11-15T17:31:00Z</dcterms:created>
  <dcterms:modified xsi:type="dcterms:W3CDTF">2016-11-16T23:51:00Z</dcterms:modified>
</cp:coreProperties>
</file>